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B03D7F" w:rsidRDefault="000E4C6B">
                            <w:r>
                              <w:t>1st</w:t>
                            </w:r>
                            <w:r w:rsidR="00B03D7F">
                              <w:t xml:space="preserve">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B03D7F" w:rsidRDefault="000E4C6B">
                      <w:r>
                        <w:t>1st</w:t>
                      </w:r>
                      <w:r w:rsidR="00B03D7F">
                        <w:t xml:space="preserve"> 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2A53AC" w:rsidRPr="002A53AC" w:rsidRDefault="002A53AC" w:rsidP="002A53AC">
      <w:pPr>
        <w:jc w:val="center"/>
        <w:rPr>
          <w:sz w:val="22"/>
          <w:szCs w:val="22"/>
        </w:rPr>
      </w:pPr>
      <w:r w:rsidRPr="002A53AC">
        <w:rPr>
          <w:sz w:val="22"/>
          <w:szCs w:val="22"/>
        </w:rPr>
        <w:t>AGENDA</w:t>
      </w:r>
    </w:p>
    <w:p w:rsidR="002A53AC" w:rsidRPr="002A53AC" w:rsidRDefault="002A53AC" w:rsidP="002A53AC">
      <w:pPr>
        <w:jc w:val="center"/>
        <w:rPr>
          <w:sz w:val="22"/>
          <w:szCs w:val="22"/>
        </w:rPr>
      </w:pPr>
      <w:r w:rsidRPr="002A53AC">
        <w:rPr>
          <w:sz w:val="22"/>
          <w:szCs w:val="22"/>
        </w:rPr>
        <w:t>For</w:t>
      </w:r>
    </w:p>
    <w:p w:rsidR="002A53AC" w:rsidRPr="002A53AC" w:rsidRDefault="002A53AC" w:rsidP="002A53AC">
      <w:pPr>
        <w:jc w:val="center"/>
        <w:rPr>
          <w:sz w:val="22"/>
          <w:szCs w:val="22"/>
        </w:rPr>
      </w:pPr>
      <w:r w:rsidRPr="002A53AC">
        <w:rPr>
          <w:sz w:val="22"/>
          <w:szCs w:val="22"/>
        </w:rPr>
        <w:t>Village of Dryden</w:t>
      </w:r>
    </w:p>
    <w:p w:rsidR="002A53AC" w:rsidRPr="002A53AC" w:rsidRDefault="00EC37A2" w:rsidP="002A53AC">
      <w:pPr>
        <w:jc w:val="center"/>
        <w:rPr>
          <w:sz w:val="22"/>
          <w:szCs w:val="22"/>
        </w:rPr>
      </w:pPr>
      <w:r>
        <w:rPr>
          <w:sz w:val="22"/>
          <w:szCs w:val="22"/>
        </w:rPr>
        <w:t xml:space="preserve">Special </w:t>
      </w:r>
      <w:r w:rsidR="002A53AC" w:rsidRPr="002A53AC">
        <w:rPr>
          <w:sz w:val="22"/>
          <w:szCs w:val="22"/>
        </w:rPr>
        <w:t>Board of Trustees meeting</w:t>
      </w:r>
    </w:p>
    <w:p w:rsidR="002A53AC" w:rsidRDefault="002A53AC" w:rsidP="002A53AC">
      <w:pPr>
        <w:jc w:val="center"/>
        <w:rPr>
          <w:sz w:val="22"/>
          <w:szCs w:val="22"/>
        </w:rPr>
      </w:pPr>
      <w:r w:rsidRPr="002A53AC">
        <w:rPr>
          <w:sz w:val="22"/>
          <w:szCs w:val="22"/>
        </w:rPr>
        <w:t>To be held on</w:t>
      </w:r>
      <w:r w:rsidR="00482C4A">
        <w:rPr>
          <w:sz w:val="22"/>
          <w:szCs w:val="22"/>
        </w:rPr>
        <w:t xml:space="preserve"> October</w:t>
      </w:r>
      <w:r w:rsidRPr="002A53AC">
        <w:rPr>
          <w:sz w:val="22"/>
          <w:szCs w:val="22"/>
        </w:rPr>
        <w:t xml:space="preserve"> </w:t>
      </w:r>
      <w:r w:rsidR="00482C4A">
        <w:rPr>
          <w:sz w:val="22"/>
          <w:szCs w:val="22"/>
        </w:rPr>
        <w:t>2</w:t>
      </w:r>
      <w:r w:rsidR="00EC37A2">
        <w:rPr>
          <w:sz w:val="22"/>
          <w:szCs w:val="22"/>
        </w:rPr>
        <w:t>9</w:t>
      </w:r>
      <w:r w:rsidRPr="002A53AC">
        <w:rPr>
          <w:sz w:val="22"/>
          <w:szCs w:val="22"/>
        </w:rPr>
        <w:t xml:space="preserve">, 2020 at </w:t>
      </w:r>
      <w:r w:rsidR="00EC37A2">
        <w:rPr>
          <w:sz w:val="22"/>
          <w:szCs w:val="22"/>
        </w:rPr>
        <w:t>2</w:t>
      </w:r>
      <w:r w:rsidRPr="002A53AC">
        <w:rPr>
          <w:sz w:val="22"/>
          <w:szCs w:val="22"/>
        </w:rPr>
        <w:t>:00</w:t>
      </w:r>
      <w:r w:rsidR="00EC37A2">
        <w:rPr>
          <w:sz w:val="22"/>
          <w:szCs w:val="22"/>
        </w:rPr>
        <w:t xml:space="preserve"> PM</w:t>
      </w:r>
    </w:p>
    <w:p w:rsidR="00EC37A2" w:rsidRDefault="00EC37A2" w:rsidP="002A53AC">
      <w:pPr>
        <w:jc w:val="center"/>
        <w:rPr>
          <w:sz w:val="22"/>
          <w:szCs w:val="22"/>
        </w:rPr>
      </w:pPr>
      <w:r>
        <w:rPr>
          <w:sz w:val="22"/>
          <w:szCs w:val="22"/>
        </w:rPr>
        <w:t>Via Zoom</w:t>
      </w:r>
    </w:p>
    <w:p w:rsidR="00482C4A" w:rsidRDefault="00482C4A" w:rsidP="002A53AC">
      <w:pPr>
        <w:jc w:val="center"/>
        <w:rPr>
          <w:sz w:val="22"/>
          <w:szCs w:val="22"/>
        </w:rPr>
      </w:pPr>
    </w:p>
    <w:p w:rsidR="00482C4A" w:rsidRPr="002A53AC" w:rsidRDefault="00482C4A" w:rsidP="002A53AC">
      <w:pPr>
        <w:jc w:val="center"/>
        <w:rPr>
          <w:sz w:val="22"/>
          <w:szCs w:val="22"/>
        </w:rPr>
      </w:pPr>
    </w:p>
    <w:p w:rsidR="00EC37A2" w:rsidRDefault="00EC37A2" w:rsidP="00092B54">
      <w:pPr>
        <w:rPr>
          <w:rFonts w:asciiTheme="majorHAnsi" w:hAnsiTheme="majorHAnsi"/>
          <w:b/>
          <w:szCs w:val="24"/>
        </w:rPr>
      </w:pPr>
    </w:p>
    <w:p w:rsidR="00092B54" w:rsidRPr="00224AD1" w:rsidRDefault="00092B54" w:rsidP="00092B54">
      <w:pPr>
        <w:rPr>
          <w:rFonts w:asciiTheme="majorHAnsi" w:hAnsiTheme="majorHAnsi"/>
          <w:szCs w:val="24"/>
        </w:rPr>
      </w:pPr>
      <w:r w:rsidRPr="00C32946">
        <w:rPr>
          <w:rFonts w:asciiTheme="majorHAnsi" w:hAnsiTheme="majorHAnsi"/>
          <w:b/>
          <w:szCs w:val="24"/>
        </w:rPr>
        <w:t>Open Board Meeting</w:t>
      </w:r>
      <w:r w:rsidRPr="00224AD1">
        <w:rPr>
          <w:rFonts w:asciiTheme="majorHAnsi" w:hAnsiTheme="majorHAnsi"/>
          <w:szCs w:val="24"/>
        </w:rPr>
        <w:t xml:space="preserve"> at ___________p.m.</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szCs w:val="24"/>
        </w:rPr>
      </w:pPr>
      <w:r w:rsidRPr="00224AD1">
        <w:rPr>
          <w:rFonts w:asciiTheme="majorHAnsi" w:hAnsiTheme="majorHAnsi"/>
          <w:b/>
          <w:szCs w:val="24"/>
        </w:rPr>
        <w:t>ITEMS FOR BOARD ACTION</w:t>
      </w:r>
      <w:r w:rsidRPr="00224AD1">
        <w:rPr>
          <w:rFonts w:asciiTheme="majorHAnsi" w:hAnsiTheme="majorHAnsi"/>
          <w:szCs w:val="24"/>
        </w:rPr>
        <w:t>:</w:t>
      </w:r>
    </w:p>
    <w:p w:rsidR="00092B54" w:rsidRPr="00224AD1" w:rsidRDefault="00092B54" w:rsidP="00092B54">
      <w:pPr>
        <w:rPr>
          <w:rFonts w:asciiTheme="majorHAnsi" w:hAnsiTheme="majorHAnsi"/>
          <w:szCs w:val="24"/>
        </w:rPr>
      </w:pPr>
    </w:p>
    <w:p w:rsidR="00EC37A2" w:rsidRDefault="00092B54" w:rsidP="00092B54">
      <w:pPr>
        <w:rPr>
          <w:rFonts w:asciiTheme="majorHAnsi" w:hAnsiTheme="majorHAnsi"/>
          <w:b/>
          <w:szCs w:val="24"/>
          <w:u w:val="single"/>
        </w:rPr>
      </w:pPr>
      <w:r w:rsidRPr="00224AD1">
        <w:rPr>
          <w:rFonts w:asciiTheme="majorHAnsi" w:hAnsiTheme="majorHAnsi"/>
          <w:b/>
          <w:szCs w:val="24"/>
          <w:u w:val="single"/>
        </w:rPr>
        <w:t>A</w:t>
      </w:r>
      <w:r w:rsidRPr="00224AD1">
        <w:rPr>
          <w:rFonts w:asciiTheme="majorHAnsi" w:hAnsiTheme="majorHAnsi"/>
          <w:szCs w:val="24"/>
        </w:rPr>
        <w:tab/>
      </w:r>
      <w:r w:rsidRPr="00224AD1">
        <w:rPr>
          <w:rFonts w:asciiTheme="majorHAnsi" w:hAnsiTheme="majorHAnsi"/>
          <w:b/>
          <w:szCs w:val="24"/>
          <w:u w:val="single"/>
        </w:rPr>
        <w:t>A</w:t>
      </w:r>
      <w:r w:rsidR="008D733C">
        <w:rPr>
          <w:rFonts w:asciiTheme="majorHAnsi" w:hAnsiTheme="majorHAnsi"/>
          <w:b/>
          <w:szCs w:val="24"/>
          <w:u w:val="single"/>
        </w:rPr>
        <w:t xml:space="preserve">pproves the Proposal from </w:t>
      </w:r>
      <w:r w:rsidR="00EC37A2">
        <w:rPr>
          <w:rFonts w:asciiTheme="majorHAnsi" w:hAnsiTheme="majorHAnsi"/>
          <w:b/>
          <w:szCs w:val="24"/>
          <w:u w:val="single"/>
        </w:rPr>
        <w:t xml:space="preserve">Arold Construction Company, Inc. </w:t>
      </w:r>
    </w:p>
    <w:p w:rsidR="00092B54" w:rsidRPr="00224AD1" w:rsidRDefault="00092B54" w:rsidP="00092B54">
      <w:pPr>
        <w:rPr>
          <w:rFonts w:asciiTheme="majorHAnsi" w:hAnsiTheme="majorHAnsi"/>
          <w:b/>
          <w:szCs w:val="24"/>
          <w:u w:val="single"/>
        </w:rPr>
      </w:pPr>
    </w:p>
    <w:p w:rsidR="00092B54" w:rsidRPr="00224AD1" w:rsidRDefault="00092B54" w:rsidP="00092B54">
      <w:pPr>
        <w:rPr>
          <w:rFonts w:asciiTheme="majorHAnsi" w:hAnsiTheme="majorHAnsi"/>
          <w:szCs w:val="24"/>
          <w:u w:val="single"/>
        </w:rPr>
      </w:pP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482C4A">
        <w:rPr>
          <w:rFonts w:asciiTheme="majorHAnsi" w:eastAsiaTheme="minorHAnsi" w:hAnsiTheme="majorHAnsi"/>
          <w:szCs w:val="24"/>
          <w:u w:val="single"/>
        </w:rPr>
        <w:t>10</w:t>
      </w:r>
      <w:r w:rsidRPr="00224AD1">
        <w:rPr>
          <w:rFonts w:asciiTheme="majorHAnsi" w:eastAsiaTheme="minorHAnsi" w:hAnsiTheme="majorHAnsi"/>
          <w:szCs w:val="24"/>
          <w:u w:val="single"/>
        </w:rPr>
        <w:t>.</w:t>
      </w:r>
      <w:r w:rsidR="00482C4A">
        <w:rPr>
          <w:rFonts w:asciiTheme="majorHAnsi" w:eastAsiaTheme="minorHAnsi" w:hAnsiTheme="majorHAnsi"/>
          <w:szCs w:val="24"/>
          <w:u w:val="single"/>
        </w:rPr>
        <w:t>2</w:t>
      </w:r>
      <w:r w:rsidR="00EC37A2">
        <w:rPr>
          <w:rFonts w:asciiTheme="majorHAnsi" w:eastAsiaTheme="minorHAnsi" w:hAnsiTheme="majorHAnsi"/>
          <w:szCs w:val="24"/>
          <w:u w:val="single"/>
        </w:rPr>
        <w:t>9</w:t>
      </w:r>
      <w:r w:rsidRPr="00224AD1">
        <w:rPr>
          <w:rFonts w:asciiTheme="majorHAnsi" w:eastAsiaTheme="minorHAnsi" w:hAnsiTheme="majorHAnsi"/>
          <w:szCs w:val="24"/>
          <w:u w:val="single"/>
        </w:rPr>
        <w:t>.</w:t>
      </w:r>
      <w:r w:rsidR="007B1EC7">
        <w:rPr>
          <w:rFonts w:asciiTheme="majorHAnsi" w:eastAsiaTheme="minorHAnsi" w:hAnsiTheme="majorHAnsi"/>
          <w:szCs w:val="24"/>
          <w:u w:val="single"/>
        </w:rPr>
        <w:t>1</w:t>
      </w:r>
      <w:r w:rsidRPr="00224AD1">
        <w:rPr>
          <w:rFonts w:asciiTheme="majorHAnsi" w:eastAsiaTheme="minorHAnsi" w:hAnsiTheme="majorHAnsi"/>
          <w:szCs w:val="24"/>
          <w:u w:val="single"/>
        </w:rPr>
        <w:t>-2020</w:t>
      </w:r>
    </w:p>
    <w:p w:rsidR="008D733C" w:rsidRDefault="00EC37A2" w:rsidP="00092B54">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w:t>
      </w:r>
      <w:r w:rsidR="008D733C">
        <w:rPr>
          <w:rFonts w:asciiTheme="majorHAnsi" w:eastAsiaTheme="minorHAnsi" w:hAnsiTheme="majorHAnsi"/>
          <w:szCs w:val="24"/>
          <w:u w:val="single"/>
        </w:rPr>
        <w:t>pprove Proposal submitted by Arold Construction Company, Inc for additional camera work</w:t>
      </w:r>
    </w:p>
    <w:p w:rsidR="00092B54" w:rsidRPr="00224AD1" w:rsidRDefault="008D733C" w:rsidP="00092B54">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Not to exceed $18,000.00 and A</w:t>
      </w:r>
      <w:r w:rsidR="00EC37A2">
        <w:rPr>
          <w:rFonts w:asciiTheme="majorHAnsi" w:eastAsiaTheme="minorHAnsi" w:hAnsiTheme="majorHAnsi"/>
          <w:szCs w:val="24"/>
          <w:u w:val="single"/>
        </w:rPr>
        <w:t xml:space="preserve">uthorize </w:t>
      </w:r>
      <w:r>
        <w:rPr>
          <w:rFonts w:asciiTheme="majorHAnsi" w:eastAsiaTheme="minorHAnsi" w:hAnsiTheme="majorHAnsi"/>
          <w:szCs w:val="24"/>
          <w:u w:val="single"/>
        </w:rPr>
        <w:t xml:space="preserve">the </w:t>
      </w:r>
      <w:r w:rsidR="00EC37A2">
        <w:rPr>
          <w:rFonts w:asciiTheme="majorHAnsi" w:eastAsiaTheme="minorHAnsi" w:hAnsiTheme="majorHAnsi"/>
          <w:szCs w:val="24"/>
          <w:u w:val="single"/>
        </w:rPr>
        <w:t>Mayor to sign</w:t>
      </w:r>
      <w:r>
        <w:rPr>
          <w:rFonts w:asciiTheme="majorHAnsi" w:eastAsiaTheme="minorHAnsi" w:hAnsiTheme="majorHAnsi"/>
          <w:szCs w:val="24"/>
          <w:u w:val="single"/>
        </w:rPr>
        <w:t>.</w:t>
      </w:r>
      <w:r w:rsidR="00EC37A2">
        <w:rPr>
          <w:rFonts w:asciiTheme="majorHAnsi" w:eastAsiaTheme="minorHAnsi" w:hAnsiTheme="majorHAnsi"/>
          <w:szCs w:val="24"/>
          <w:u w:val="single"/>
        </w:rPr>
        <w:t xml:space="preserve"> </w:t>
      </w:r>
    </w:p>
    <w:p w:rsidR="00092B54" w:rsidRPr="00224AD1" w:rsidRDefault="00092B54" w:rsidP="00092B54">
      <w:pPr>
        <w:spacing w:line="276" w:lineRule="auto"/>
        <w:jc w:val="center"/>
        <w:rPr>
          <w:rFonts w:asciiTheme="majorHAnsi" w:eastAsiaTheme="minorHAnsi" w:hAnsiTheme="majorHAnsi" w:cstheme="minorHAnsi"/>
          <w:szCs w:val="24"/>
        </w:rPr>
      </w:pPr>
    </w:p>
    <w:p w:rsidR="00092B54" w:rsidRDefault="00092B54" w:rsidP="008D733C">
      <w:pPr>
        <w:ind w:left="1440" w:right="540"/>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approves the </w:t>
      </w:r>
      <w:r w:rsidR="008D733C">
        <w:rPr>
          <w:rFonts w:asciiTheme="majorHAnsi" w:eastAsiaTheme="minorHAnsi" w:hAnsiTheme="majorHAnsi" w:cstheme="minorHAnsi"/>
          <w:szCs w:val="24"/>
        </w:rPr>
        <w:t xml:space="preserve">Proposal submitted by Arold Construction Company, Inc. in an amount not to exceed $18,000.00.  Funds to be expensed from the Sewer Repair Reserve and to be reimbursed over two year period. </w:t>
      </w:r>
    </w:p>
    <w:p w:rsidR="008D733C" w:rsidRPr="00224AD1" w:rsidRDefault="008D733C" w:rsidP="008D733C">
      <w:pPr>
        <w:ind w:left="1440" w:right="540"/>
        <w:rPr>
          <w:rFonts w:asciiTheme="majorHAnsi" w:hAnsiTheme="majorHAnsi"/>
          <w:szCs w:val="24"/>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rPr>
          <w:rFonts w:asciiTheme="majorHAnsi" w:eastAsiaTheme="minorHAnsi" w:hAnsiTheme="majorHAnsi" w:cstheme="minorHAnsi"/>
          <w:szCs w:val="24"/>
        </w:rPr>
      </w:pPr>
    </w:p>
    <w:p w:rsidR="00B11FDB" w:rsidRPr="00224AD1" w:rsidRDefault="00092B54" w:rsidP="00B11FDB">
      <w:pPr>
        <w:rPr>
          <w:rFonts w:asciiTheme="majorHAnsi" w:eastAsiaTheme="minorHAnsi" w:hAnsiTheme="majorHAnsi" w:cstheme="minorHAnsi"/>
          <w:b/>
          <w:szCs w:val="24"/>
        </w:rPr>
      </w:pPr>
      <w:r w:rsidRPr="00224AD1">
        <w:rPr>
          <w:rFonts w:asciiTheme="majorHAnsi" w:hAnsiTheme="majorHAnsi"/>
          <w:b/>
          <w:szCs w:val="24"/>
          <w:u w:val="single"/>
        </w:rPr>
        <w:t>B</w:t>
      </w:r>
      <w:r w:rsidRPr="00224AD1">
        <w:rPr>
          <w:rFonts w:asciiTheme="majorHAnsi" w:hAnsiTheme="majorHAnsi"/>
          <w:szCs w:val="24"/>
        </w:rPr>
        <w:tab/>
      </w:r>
      <w:r w:rsidR="00763CF9" w:rsidRPr="00763CF9">
        <w:rPr>
          <w:rFonts w:asciiTheme="majorHAnsi" w:hAnsiTheme="majorHAnsi"/>
          <w:b/>
          <w:szCs w:val="24"/>
          <w:u w:val="single"/>
        </w:rPr>
        <w:t xml:space="preserve">Approve </w:t>
      </w:r>
      <w:r w:rsidR="008D733C" w:rsidRPr="004D6F26">
        <w:rPr>
          <w:rFonts w:asciiTheme="majorHAnsi" w:hAnsiTheme="majorHAnsi"/>
          <w:b/>
          <w:szCs w:val="24"/>
          <w:u w:val="single"/>
        </w:rPr>
        <w:t>2020 and 2021 Amendments to the Municipal Cooperative Agreement</w:t>
      </w:r>
      <w:r w:rsidR="00B11FDB" w:rsidRPr="008D733C">
        <w:rPr>
          <w:rFonts w:asciiTheme="majorHAnsi" w:eastAsiaTheme="minorHAnsi" w:hAnsiTheme="majorHAnsi" w:cstheme="minorHAnsi"/>
          <w:b/>
          <w:szCs w:val="24"/>
          <w:u w:val="single"/>
        </w:rPr>
        <w:t>:</w:t>
      </w:r>
      <w:r w:rsidR="00B11FDB" w:rsidRPr="00224AD1">
        <w:rPr>
          <w:rFonts w:asciiTheme="majorHAnsi" w:eastAsiaTheme="minorHAnsi" w:hAnsiTheme="majorHAnsi" w:cstheme="minorHAnsi"/>
          <w:b/>
          <w:szCs w:val="24"/>
          <w:u w:val="single"/>
        </w:rPr>
        <w:t xml:space="preserve"> </w:t>
      </w:r>
    </w:p>
    <w:p w:rsidR="008D733C" w:rsidRDefault="00B11FDB" w:rsidP="00B11FDB">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w:t>
      </w:r>
    </w:p>
    <w:p w:rsidR="00B11FDB" w:rsidRPr="00224AD1" w:rsidRDefault="00B11FDB" w:rsidP="0034448F">
      <w:pPr>
        <w:spacing w:line="276" w:lineRule="auto"/>
        <w:ind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B11FDB" w:rsidRPr="00224AD1" w:rsidRDefault="00B11FDB" w:rsidP="00B11FDB">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B11FDB" w:rsidRPr="00224AD1" w:rsidRDefault="00B11FDB" w:rsidP="00B11FDB">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10.2</w:t>
      </w:r>
      <w:r w:rsidR="008D733C">
        <w:rPr>
          <w:rFonts w:asciiTheme="majorHAnsi" w:eastAsiaTheme="minorHAnsi" w:hAnsiTheme="majorHAnsi"/>
          <w:szCs w:val="24"/>
          <w:u w:val="single"/>
        </w:rPr>
        <w:t>9</w:t>
      </w:r>
      <w:r w:rsidRPr="00224AD1">
        <w:rPr>
          <w:rFonts w:asciiTheme="majorHAnsi" w:eastAsiaTheme="minorHAnsi" w:hAnsiTheme="majorHAnsi"/>
          <w:szCs w:val="24"/>
          <w:u w:val="single"/>
        </w:rPr>
        <w:t>.</w:t>
      </w:r>
      <w:r w:rsidR="00E02840">
        <w:rPr>
          <w:rFonts w:asciiTheme="majorHAnsi" w:eastAsiaTheme="minorHAnsi" w:hAnsiTheme="majorHAnsi"/>
          <w:szCs w:val="24"/>
          <w:u w:val="single"/>
        </w:rPr>
        <w:t>2-</w:t>
      </w:r>
      <w:r w:rsidRPr="00224AD1">
        <w:rPr>
          <w:rFonts w:asciiTheme="majorHAnsi" w:eastAsiaTheme="minorHAnsi" w:hAnsiTheme="majorHAnsi"/>
          <w:szCs w:val="24"/>
          <w:u w:val="single"/>
        </w:rPr>
        <w:t>2020</w:t>
      </w:r>
    </w:p>
    <w:p w:rsidR="00763CF9" w:rsidRDefault="00B11FDB" w:rsidP="00B11FD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w:t>
      </w:r>
      <w:r w:rsidR="00763CF9">
        <w:rPr>
          <w:rFonts w:asciiTheme="majorHAnsi" w:eastAsiaTheme="minorHAnsi" w:hAnsiTheme="majorHAnsi"/>
          <w:szCs w:val="24"/>
          <w:u w:val="single"/>
        </w:rPr>
        <w:t>pprove 2020 &amp; 2021 Amendments to the Municipal Cooperative Agreement for</w:t>
      </w:r>
    </w:p>
    <w:p w:rsidR="00B11FDB" w:rsidRDefault="00763CF9" w:rsidP="00B11FD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 the Greater Tompkins County Municipal Health Insurance Consortium and Authorize the Mayor to sign. </w:t>
      </w:r>
    </w:p>
    <w:p w:rsidR="00BA6B49" w:rsidRDefault="00BA6B49" w:rsidP="00B11FDB">
      <w:pPr>
        <w:spacing w:line="276" w:lineRule="auto"/>
        <w:jc w:val="center"/>
        <w:rPr>
          <w:rFonts w:asciiTheme="majorHAnsi" w:eastAsiaTheme="minorHAnsi" w:hAnsiTheme="majorHAnsi"/>
          <w:szCs w:val="24"/>
          <w:u w:val="single"/>
        </w:rPr>
      </w:pPr>
    </w:p>
    <w:p w:rsidR="00BA6B49" w:rsidRDefault="00BA6B49" w:rsidP="00BA6B49">
      <w:pPr>
        <w:widowControl w:val="0"/>
        <w:autoSpaceDE w:val="0"/>
        <w:autoSpaceDN w:val="0"/>
        <w:adjustRightInd w:val="0"/>
        <w:jc w:val="both"/>
      </w:pPr>
      <w:r>
        <w:tab/>
        <w:t>WHEREAS, the</w:t>
      </w:r>
      <w:r>
        <w:t xml:space="preserve"> Village of Dryden</w:t>
      </w:r>
      <w:r>
        <w:t xml:space="preserve"> is a Participant in the Greater Tompkins County Municipal Health Insurance Consortium (the "Consortium"), a municipal cooperative organized under Article 47 of the New York Insurance Law, and</w:t>
      </w:r>
    </w:p>
    <w:p w:rsidR="00BA6B49" w:rsidRDefault="00BA6B49" w:rsidP="00BA6B49">
      <w:pPr>
        <w:widowControl w:val="0"/>
        <w:autoSpaceDE w:val="0"/>
        <w:autoSpaceDN w:val="0"/>
        <w:adjustRightInd w:val="0"/>
        <w:jc w:val="both"/>
      </w:pPr>
    </w:p>
    <w:p w:rsidR="00BA6B49" w:rsidRDefault="00BA6B49" w:rsidP="00BA6B49">
      <w:pPr>
        <w:widowControl w:val="0"/>
        <w:autoSpaceDE w:val="0"/>
        <w:autoSpaceDN w:val="0"/>
        <w:adjustRightInd w:val="0"/>
        <w:jc w:val="both"/>
      </w:pPr>
      <w:r>
        <w:tab/>
        <w:t>WHEREAS, the municipal participants in the Consortium, including this body, have approved and executed a certain Municipal Cooperation Agreement (the "Agreement"; effective date of October 1, 2010) and the 2020 and 2021 Amendments that provide for the operation and governance of the Consortium, and</w:t>
      </w:r>
    </w:p>
    <w:p w:rsidR="00BA6B49" w:rsidRDefault="00BA6B49" w:rsidP="00BA6B49">
      <w:pPr>
        <w:widowControl w:val="0"/>
        <w:autoSpaceDE w:val="0"/>
        <w:autoSpaceDN w:val="0"/>
        <w:adjustRightInd w:val="0"/>
        <w:jc w:val="both"/>
      </w:pPr>
    </w:p>
    <w:p w:rsidR="00BA6B49" w:rsidRDefault="00BA6B49" w:rsidP="00BA6B49">
      <w:pPr>
        <w:widowControl w:val="0"/>
        <w:autoSpaceDE w:val="0"/>
        <w:autoSpaceDN w:val="0"/>
        <w:adjustRightInd w:val="0"/>
        <w:ind w:firstLine="720"/>
        <w:jc w:val="both"/>
      </w:pPr>
      <w:r>
        <w:t>WHEREAS, Article 47 of the New York Insurance Law (the "Insurance Law") and the rules and regulations of the New York State Department of Financial Services set forth certain requirements for governance of municipal cooperatives that offer self-insured municipal cooperative health insurance plans, and</w:t>
      </w:r>
    </w:p>
    <w:p w:rsidR="00BA6B49" w:rsidRDefault="00BA6B49" w:rsidP="00BA6B49">
      <w:pPr>
        <w:widowControl w:val="0"/>
        <w:autoSpaceDE w:val="0"/>
        <w:autoSpaceDN w:val="0"/>
        <w:adjustRightInd w:val="0"/>
        <w:ind w:firstLine="720"/>
        <w:jc w:val="both"/>
      </w:pPr>
    </w:p>
    <w:p w:rsidR="00BA6B49" w:rsidRDefault="00BA6B49" w:rsidP="00BA6B49">
      <w:pPr>
        <w:widowControl w:val="0"/>
        <w:autoSpaceDE w:val="0"/>
        <w:autoSpaceDN w:val="0"/>
        <w:adjustRightInd w:val="0"/>
        <w:jc w:val="both"/>
      </w:pPr>
      <w:r>
        <w:lastRenderedPageBreak/>
        <w:tab/>
        <w:t>WHEREAS, the Agreement sets forth in Section Q2 that continuation of the Consortium under the terms and conditions of the Agreement, or any amendments or restatements thereto, shall be subject to Board review on the fifth (5</w:t>
      </w:r>
      <w:r w:rsidRPr="00C33BB9">
        <w:rPr>
          <w:vertAlign w:val="superscript"/>
        </w:rPr>
        <w:t>th</w:t>
      </w:r>
      <w:r>
        <w:t>) anniversary date and upon acceptance of any new Participant hereafter, and</w:t>
      </w:r>
    </w:p>
    <w:p w:rsidR="00BA6B49" w:rsidRDefault="00BA6B49" w:rsidP="00BA6B49">
      <w:pPr>
        <w:widowControl w:val="0"/>
        <w:autoSpaceDE w:val="0"/>
        <w:autoSpaceDN w:val="0"/>
        <w:adjustRightInd w:val="0"/>
        <w:jc w:val="both"/>
      </w:pPr>
    </w:p>
    <w:p w:rsidR="00BA6B49" w:rsidRDefault="00BA6B49" w:rsidP="00BA6B49">
      <w:pPr>
        <w:widowControl w:val="0"/>
        <w:autoSpaceDE w:val="0"/>
        <w:autoSpaceDN w:val="0"/>
        <w:adjustRightInd w:val="0"/>
        <w:jc w:val="both"/>
      </w:pPr>
      <w:r>
        <w:tab/>
        <w:t xml:space="preserve">WHEREAS, by motion 005-2020 and </w:t>
      </w:r>
      <w:r w:rsidR="008E2EC9">
        <w:t>008</w:t>
      </w:r>
      <w:r w:rsidR="00AB3B4B">
        <w:t xml:space="preserve"> </w:t>
      </w:r>
      <w:r w:rsidR="008E2EC9">
        <w:t>of 2020</w:t>
      </w:r>
      <w:r>
        <w:t xml:space="preserve"> the Consortium's Board of Directors recommends approval of the 2020 and 2021 amended agreements based on review of the document by the Governance Structure/MCA Review Committee, the New York State Department of Financial Services, and the Consortium’s legal counsel, and</w:t>
      </w:r>
    </w:p>
    <w:p w:rsidR="00BA6B49" w:rsidRDefault="00BA6B49" w:rsidP="00BA6B49">
      <w:pPr>
        <w:widowControl w:val="0"/>
        <w:autoSpaceDE w:val="0"/>
        <w:autoSpaceDN w:val="0"/>
        <w:adjustRightInd w:val="0"/>
        <w:jc w:val="both"/>
      </w:pPr>
    </w:p>
    <w:p w:rsidR="00BA6B49" w:rsidRDefault="00BA6B49" w:rsidP="00BA6B49">
      <w:pPr>
        <w:widowControl w:val="0"/>
        <w:autoSpaceDE w:val="0"/>
        <w:autoSpaceDN w:val="0"/>
        <w:adjustRightInd w:val="0"/>
        <w:jc w:val="both"/>
      </w:pPr>
      <w:r>
        <w:tab/>
        <w:t xml:space="preserve">WHEREAS, the Municipal Cooperative Agreement requires that amendments to the agreement be presented to each participant for review and adopted by its municipal board, </w:t>
      </w:r>
    </w:p>
    <w:p w:rsidR="00BA6B49" w:rsidRDefault="00BA6B49" w:rsidP="00BA6B49">
      <w:pPr>
        <w:widowControl w:val="0"/>
        <w:autoSpaceDE w:val="0"/>
        <w:autoSpaceDN w:val="0"/>
        <w:adjustRightInd w:val="0"/>
        <w:jc w:val="both"/>
      </w:pPr>
    </w:p>
    <w:p w:rsidR="00BA6B49" w:rsidRDefault="00BA6B49" w:rsidP="00BA6B49">
      <w:pPr>
        <w:widowControl w:val="0"/>
        <w:autoSpaceDE w:val="0"/>
        <w:autoSpaceDN w:val="0"/>
        <w:adjustRightInd w:val="0"/>
        <w:jc w:val="both"/>
      </w:pPr>
      <w:r>
        <w:tab/>
        <w:t>WHEREAS, the</w:t>
      </w:r>
      <w:r>
        <w:t xml:space="preserve"> Village of Dryden</w:t>
      </w:r>
      <w:r>
        <w:t xml:space="preserve"> is in receipt of the proposed amended Agreement(s) and has determined that it is in the best interest of its constituents who are served by the Consortium to amend the Agreement as set forth in the attached 2020 and 2021 Amended Municipal Cooperative Agreements, now therefore be it</w:t>
      </w:r>
    </w:p>
    <w:p w:rsidR="00BA6B49" w:rsidRDefault="00BA6B49" w:rsidP="00BA6B49">
      <w:pPr>
        <w:widowControl w:val="0"/>
        <w:autoSpaceDE w:val="0"/>
        <w:autoSpaceDN w:val="0"/>
        <w:adjustRightInd w:val="0"/>
        <w:jc w:val="both"/>
      </w:pPr>
    </w:p>
    <w:p w:rsidR="00BA6B49" w:rsidRDefault="00BA6B49" w:rsidP="00BA6B49">
      <w:pPr>
        <w:widowControl w:val="0"/>
        <w:autoSpaceDE w:val="0"/>
        <w:autoSpaceDN w:val="0"/>
        <w:adjustRightInd w:val="0"/>
        <w:ind w:firstLine="720"/>
        <w:jc w:val="both"/>
      </w:pPr>
      <w:r>
        <w:t>RESOLVED, that the</w:t>
      </w:r>
      <w:r>
        <w:t xml:space="preserve"> Village of Dryden</w:t>
      </w:r>
      <w:r>
        <w:t xml:space="preserve"> approves and authorizes the Chief Executive Officer to sign the 2020 and 2021 Amendments to the Municipal Cooperative Agreement of the Greater Tompkins County Municipal Health Insurance Consortium, and</w:t>
      </w:r>
    </w:p>
    <w:p w:rsidR="00BA6B49" w:rsidRDefault="00BA6B49" w:rsidP="00BA6B49">
      <w:pPr>
        <w:widowControl w:val="0"/>
        <w:autoSpaceDE w:val="0"/>
        <w:autoSpaceDN w:val="0"/>
        <w:adjustRightInd w:val="0"/>
        <w:ind w:firstLine="720"/>
        <w:jc w:val="both"/>
      </w:pPr>
    </w:p>
    <w:p w:rsidR="00067A38" w:rsidRDefault="00BA6B49" w:rsidP="005C137B">
      <w:pPr>
        <w:widowControl w:val="0"/>
        <w:autoSpaceDE w:val="0"/>
        <w:autoSpaceDN w:val="0"/>
        <w:adjustRightInd w:val="0"/>
        <w:ind w:firstLine="720"/>
        <w:jc w:val="both"/>
        <w:rPr>
          <w:rFonts w:asciiTheme="majorHAnsi" w:hAnsiTheme="majorHAnsi"/>
          <w:szCs w:val="24"/>
        </w:rPr>
      </w:pPr>
      <w:r>
        <w:t xml:space="preserve">RESOLVED, further, that the Clerk of the </w:t>
      </w:r>
      <w:r>
        <w:t>Village of Dryden</w:t>
      </w:r>
      <w:r>
        <w:t xml:space="preserve"> is </w:t>
      </w:r>
      <w:r>
        <w:rPr>
          <w:color w:val="000000"/>
        </w:rPr>
        <w:t>hereby authorized to execute this Resolution to indicate its approval, transmit a copy thereof to the Board of Directors of the</w:t>
      </w:r>
      <w:r>
        <w:t xml:space="preserve"> </w:t>
      </w:r>
      <w:r>
        <w:rPr>
          <w:color w:val="000000"/>
        </w:rPr>
        <w:t>Greater Tompkins County Municipal Health Insurance Consortium, and take any other such actions as may be required by law.</w:t>
      </w:r>
    </w:p>
    <w:p w:rsidR="00067A38" w:rsidRPr="00224AD1" w:rsidRDefault="00067A38" w:rsidP="00B11FDB">
      <w:pPr>
        <w:rPr>
          <w:rFonts w:asciiTheme="majorHAnsi" w:hAnsiTheme="majorHAnsi"/>
          <w:szCs w:val="24"/>
        </w:rPr>
      </w:pPr>
    </w:p>
    <w:p w:rsidR="00B11FDB" w:rsidRDefault="00B11FDB" w:rsidP="00B11FDB">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E02840" w:rsidRPr="00224AD1" w:rsidRDefault="00E02840" w:rsidP="00B11FDB">
      <w:pPr>
        <w:ind w:left="2160" w:firstLine="720"/>
        <w:rPr>
          <w:rFonts w:asciiTheme="majorHAnsi" w:eastAsiaTheme="minorHAnsi" w:hAnsiTheme="majorHAnsi" w:cstheme="minorHAnsi"/>
          <w:szCs w:val="24"/>
        </w:rPr>
      </w:pPr>
    </w:p>
    <w:p w:rsidR="009333D5" w:rsidRDefault="00FC2E6B" w:rsidP="00B11FDB">
      <w:pPr>
        <w:rPr>
          <w:rFonts w:asciiTheme="majorHAnsi" w:hAnsiTheme="majorHAnsi"/>
          <w:szCs w:val="24"/>
        </w:rPr>
      </w:pPr>
      <w:r w:rsidRPr="00224AD1">
        <w:rPr>
          <w:rFonts w:asciiTheme="majorHAnsi" w:hAnsiTheme="majorHAnsi"/>
          <w:b/>
          <w:szCs w:val="24"/>
          <w:u w:val="single"/>
        </w:rPr>
        <w:t>C</w:t>
      </w:r>
      <w:r w:rsidRPr="00224AD1">
        <w:rPr>
          <w:rFonts w:asciiTheme="majorHAnsi" w:hAnsiTheme="majorHAnsi"/>
          <w:szCs w:val="24"/>
        </w:rPr>
        <w:t xml:space="preserve">           </w:t>
      </w:r>
      <w:r w:rsidR="009333D5" w:rsidRPr="009333D5">
        <w:rPr>
          <w:rFonts w:asciiTheme="majorHAnsi" w:hAnsiTheme="majorHAnsi"/>
          <w:b/>
          <w:szCs w:val="24"/>
          <w:u w:val="single"/>
        </w:rPr>
        <w:t xml:space="preserve">Approve </w:t>
      </w:r>
      <w:r w:rsidR="005C137B">
        <w:rPr>
          <w:rFonts w:asciiTheme="majorHAnsi" w:hAnsiTheme="majorHAnsi"/>
          <w:b/>
          <w:szCs w:val="24"/>
          <w:u w:val="single"/>
        </w:rPr>
        <w:t>r</w:t>
      </w:r>
      <w:r w:rsidR="009333D5" w:rsidRPr="009333D5">
        <w:rPr>
          <w:rFonts w:asciiTheme="majorHAnsi" w:hAnsiTheme="majorHAnsi"/>
          <w:b/>
          <w:szCs w:val="24"/>
          <w:u w:val="single"/>
        </w:rPr>
        <w:t xml:space="preserve">eimbursement for purchase of </w:t>
      </w:r>
      <w:r w:rsidR="009333D5">
        <w:rPr>
          <w:rFonts w:asciiTheme="majorHAnsi" w:hAnsiTheme="majorHAnsi"/>
          <w:b/>
          <w:szCs w:val="24"/>
          <w:u w:val="single"/>
        </w:rPr>
        <w:t>a G</w:t>
      </w:r>
      <w:r w:rsidR="009333D5" w:rsidRPr="009333D5">
        <w:rPr>
          <w:rFonts w:asciiTheme="majorHAnsi" w:hAnsiTheme="majorHAnsi"/>
          <w:b/>
          <w:szCs w:val="24"/>
          <w:u w:val="single"/>
        </w:rPr>
        <w:t>enerator</w:t>
      </w:r>
    </w:p>
    <w:p w:rsidR="009333D5" w:rsidRDefault="009333D5" w:rsidP="00DD7748">
      <w:pPr>
        <w:spacing w:line="276" w:lineRule="auto"/>
        <w:rPr>
          <w:rFonts w:asciiTheme="majorHAnsi" w:eastAsiaTheme="minorHAnsi" w:hAnsiTheme="majorHAnsi" w:cstheme="minorHAnsi"/>
          <w:szCs w:val="24"/>
        </w:rPr>
      </w:pPr>
    </w:p>
    <w:p w:rsidR="00DD7748" w:rsidRPr="00224AD1" w:rsidRDefault="00DD7748" w:rsidP="00DD7748">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DD7748" w:rsidRPr="00224AD1" w:rsidRDefault="00DD7748" w:rsidP="00DD7748">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DD7748" w:rsidRPr="00224AD1" w:rsidRDefault="00DD7748" w:rsidP="00DD7748">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10.2</w:t>
      </w:r>
      <w:r w:rsidR="009333D5">
        <w:rPr>
          <w:rFonts w:asciiTheme="majorHAnsi" w:eastAsiaTheme="minorHAnsi" w:hAnsiTheme="majorHAnsi"/>
          <w:szCs w:val="24"/>
          <w:u w:val="single"/>
        </w:rPr>
        <w:t>9</w:t>
      </w:r>
      <w:r w:rsidRPr="00224AD1">
        <w:rPr>
          <w:rFonts w:asciiTheme="majorHAnsi" w:eastAsiaTheme="minorHAnsi" w:hAnsiTheme="majorHAnsi"/>
          <w:szCs w:val="24"/>
          <w:u w:val="single"/>
        </w:rPr>
        <w:t>.</w:t>
      </w:r>
      <w:r>
        <w:rPr>
          <w:rFonts w:asciiTheme="majorHAnsi" w:eastAsiaTheme="minorHAnsi" w:hAnsiTheme="majorHAnsi"/>
          <w:szCs w:val="24"/>
          <w:u w:val="single"/>
        </w:rPr>
        <w:t>3</w:t>
      </w:r>
      <w:r w:rsidRPr="00224AD1">
        <w:rPr>
          <w:rFonts w:asciiTheme="majorHAnsi" w:eastAsiaTheme="minorHAnsi" w:hAnsiTheme="majorHAnsi"/>
          <w:szCs w:val="24"/>
          <w:u w:val="single"/>
        </w:rPr>
        <w:t>-2020</w:t>
      </w:r>
    </w:p>
    <w:p w:rsidR="009333D5" w:rsidRDefault="00DD7748" w:rsidP="009333D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Approve </w:t>
      </w:r>
      <w:r w:rsidR="009333D5">
        <w:rPr>
          <w:rFonts w:asciiTheme="majorHAnsi" w:eastAsiaTheme="minorHAnsi" w:hAnsiTheme="majorHAnsi"/>
          <w:szCs w:val="24"/>
          <w:u w:val="single"/>
        </w:rPr>
        <w:t>Reimbursement for purchase of a Generator</w:t>
      </w:r>
    </w:p>
    <w:p w:rsidR="009333D5" w:rsidRDefault="009333D5" w:rsidP="009333D5">
      <w:pPr>
        <w:spacing w:line="276" w:lineRule="auto"/>
        <w:jc w:val="center"/>
        <w:rPr>
          <w:rFonts w:asciiTheme="majorHAnsi" w:eastAsiaTheme="minorHAnsi" w:hAnsiTheme="majorHAnsi"/>
          <w:szCs w:val="24"/>
          <w:u w:val="single"/>
        </w:rPr>
      </w:pPr>
    </w:p>
    <w:p w:rsidR="009333D5" w:rsidRDefault="00DD7748" w:rsidP="009333D5">
      <w:pPr>
        <w:spacing w:line="276" w:lineRule="auto"/>
        <w:jc w:val="center"/>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w:t>
      </w:r>
      <w:r w:rsidR="00B11FDB">
        <w:rPr>
          <w:rFonts w:asciiTheme="majorHAnsi" w:eastAsiaTheme="minorHAnsi" w:hAnsiTheme="majorHAnsi" w:cstheme="minorHAnsi"/>
          <w:szCs w:val="24"/>
        </w:rPr>
        <w:t xml:space="preserve"> </w:t>
      </w:r>
      <w:r w:rsidR="009333D5">
        <w:rPr>
          <w:rFonts w:asciiTheme="majorHAnsi" w:eastAsiaTheme="minorHAnsi" w:hAnsiTheme="majorHAnsi" w:cstheme="minorHAnsi"/>
          <w:szCs w:val="24"/>
        </w:rPr>
        <w:t>reimbursement to Chief Tagliavento for the purchase of a Generator for the Police Training Range in the amount of $325.00.</w:t>
      </w:r>
    </w:p>
    <w:p w:rsidR="00DD7748" w:rsidRPr="00224AD1" w:rsidRDefault="009333D5" w:rsidP="009333D5">
      <w:pPr>
        <w:spacing w:line="276" w:lineRule="auto"/>
        <w:jc w:val="center"/>
        <w:rPr>
          <w:rFonts w:asciiTheme="majorHAnsi" w:hAnsiTheme="majorHAnsi"/>
          <w:szCs w:val="24"/>
        </w:rPr>
      </w:pPr>
      <w:r w:rsidRPr="00224AD1">
        <w:rPr>
          <w:rFonts w:asciiTheme="majorHAnsi" w:hAnsiTheme="majorHAnsi"/>
          <w:szCs w:val="24"/>
        </w:rPr>
        <w:t xml:space="preserve"> </w:t>
      </w:r>
    </w:p>
    <w:p w:rsidR="00DD7748" w:rsidRPr="00224AD1" w:rsidRDefault="00DD7748" w:rsidP="00DD7748">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763A1" w:rsidRDefault="00F763A1" w:rsidP="00482C4A">
      <w:pPr>
        <w:rPr>
          <w:rFonts w:asciiTheme="majorHAnsi" w:hAnsiTheme="majorHAnsi"/>
          <w:b/>
          <w:szCs w:val="24"/>
          <w:u w:val="single"/>
        </w:rPr>
      </w:pPr>
    </w:p>
    <w:p w:rsidR="00092B54" w:rsidRPr="00224AD1" w:rsidRDefault="00092B54" w:rsidP="00092B54">
      <w:pPr>
        <w:pStyle w:val="NoSpacing"/>
        <w:ind w:left="720"/>
        <w:rPr>
          <w:rFonts w:asciiTheme="majorHAnsi" w:eastAsiaTheme="minorHAnsi" w:hAnsiTheme="majorHAnsi"/>
          <w:szCs w:val="24"/>
        </w:rPr>
      </w:pPr>
    </w:p>
    <w:p w:rsidR="00092B54" w:rsidRPr="00224AD1" w:rsidRDefault="00092B54" w:rsidP="00092B54">
      <w:pPr>
        <w:ind w:left="720"/>
        <w:jc w:val="both"/>
        <w:rPr>
          <w:rFonts w:asciiTheme="majorHAnsi" w:hAnsiTheme="majorHAnsi"/>
          <w:szCs w:val="24"/>
        </w:rPr>
      </w:pPr>
      <w:r w:rsidRPr="00224AD1">
        <w:rPr>
          <w:rFonts w:asciiTheme="majorHAnsi" w:eastAsiaTheme="minorHAnsi" w:hAnsiTheme="majorHAnsi" w:cstheme="minorHAnsi"/>
          <w:szCs w:val="24"/>
        </w:rPr>
        <w:t xml:space="preserve"> </w:t>
      </w:r>
      <w:r w:rsidRPr="00224AD1">
        <w:rPr>
          <w:rFonts w:asciiTheme="majorHAnsi" w:eastAsiaTheme="minorHAnsi" w:hAnsiTheme="majorHAnsi" w:cstheme="minorBidi"/>
          <w:szCs w:val="24"/>
        </w:rPr>
        <w:t xml:space="preserve">                                                              </w:t>
      </w:r>
      <w:r w:rsidRPr="00224AD1">
        <w:rPr>
          <w:rFonts w:asciiTheme="majorHAnsi" w:hAnsiTheme="majorHAnsi"/>
          <w:szCs w:val="24"/>
        </w:rPr>
        <w:t>*      *       *       *       *      *</w:t>
      </w:r>
    </w:p>
    <w:p w:rsidR="00092B54" w:rsidRPr="00224AD1" w:rsidRDefault="00092B54" w:rsidP="00092B54">
      <w:pPr>
        <w:ind w:left="720" w:hanging="720"/>
        <w:rPr>
          <w:rFonts w:asciiTheme="majorHAnsi" w:hAnsiTheme="majorHAnsi"/>
          <w:szCs w:val="24"/>
        </w:rPr>
      </w:pPr>
    </w:p>
    <w:p w:rsidR="00092B54" w:rsidRDefault="00092B54" w:rsidP="00092B54">
      <w:pPr>
        <w:rPr>
          <w:rFonts w:asciiTheme="majorHAnsi" w:hAnsiTheme="majorHAnsi"/>
          <w:b/>
          <w:szCs w:val="24"/>
        </w:rPr>
      </w:pPr>
      <w:r w:rsidRPr="00224AD1">
        <w:rPr>
          <w:rFonts w:asciiTheme="majorHAnsi" w:hAnsiTheme="majorHAnsi"/>
          <w:b/>
          <w:szCs w:val="24"/>
        </w:rPr>
        <w:t>ITEMS FOR BOARD DISCUSSION</w:t>
      </w:r>
    </w:p>
    <w:p w:rsidR="00092B54" w:rsidRDefault="00092B54" w:rsidP="00092B54">
      <w:pPr>
        <w:rPr>
          <w:rFonts w:asciiTheme="majorHAnsi" w:hAnsiTheme="majorHAnsi"/>
          <w:szCs w:val="24"/>
        </w:rPr>
      </w:pPr>
    </w:p>
    <w:p w:rsidR="00C25E31" w:rsidRDefault="00C25E31" w:rsidP="00092B54">
      <w:pPr>
        <w:rPr>
          <w:rFonts w:asciiTheme="majorHAnsi" w:hAnsiTheme="majorHAnsi"/>
          <w:szCs w:val="24"/>
        </w:rPr>
      </w:pPr>
      <w:bookmarkStart w:id="0" w:name="_GoBack"/>
      <w:bookmarkEnd w:id="0"/>
    </w:p>
    <w:p w:rsidR="00C25E31" w:rsidRPr="00224AD1" w:rsidRDefault="00C25E31" w:rsidP="00092B54">
      <w:pPr>
        <w:rPr>
          <w:rFonts w:asciiTheme="majorHAnsi" w:hAnsiTheme="majorHAnsi"/>
          <w:szCs w:val="24"/>
        </w:rPr>
      </w:pPr>
    </w:p>
    <w:p w:rsidR="00092B54" w:rsidRPr="00224AD1" w:rsidRDefault="00C045AE" w:rsidP="00092B54">
      <w:pPr>
        <w:spacing w:line="276" w:lineRule="auto"/>
        <w:rPr>
          <w:rFonts w:asciiTheme="majorHAnsi" w:eastAsiaTheme="minorHAnsi" w:hAnsiTheme="majorHAnsi" w:cstheme="minorHAnsi"/>
          <w:szCs w:val="24"/>
        </w:rPr>
      </w:pPr>
      <w:r>
        <w:rPr>
          <w:rFonts w:asciiTheme="majorHAnsi" w:eastAsiaTheme="minorHAnsi" w:hAnsiTheme="majorHAnsi" w:cstheme="minorHAnsi"/>
          <w:b/>
          <w:szCs w:val="24"/>
          <w:u w:val="single"/>
        </w:rPr>
        <w:t>I</w:t>
      </w:r>
      <w:r w:rsidR="00092B54" w:rsidRPr="00224AD1">
        <w:rPr>
          <w:rFonts w:asciiTheme="majorHAnsi" w:eastAsiaTheme="minorHAnsi" w:hAnsiTheme="majorHAnsi" w:cstheme="minorHAnsi"/>
          <w:szCs w:val="24"/>
        </w:rPr>
        <w:t xml:space="preserve">    </w:t>
      </w:r>
      <w:r w:rsidR="00092B54" w:rsidRPr="00224AD1">
        <w:rPr>
          <w:rFonts w:asciiTheme="majorHAnsi" w:eastAsiaTheme="minorHAnsi" w:hAnsiTheme="majorHAnsi" w:cstheme="minorHAnsi"/>
          <w:b/>
          <w:szCs w:val="24"/>
          <w:u w:val="single"/>
        </w:rPr>
        <w:t>Adjourn:</w:t>
      </w:r>
      <w:r w:rsidR="00092B54" w:rsidRPr="00224AD1">
        <w:rPr>
          <w:rFonts w:asciiTheme="majorHAnsi" w:eastAsiaTheme="minorHAnsi" w:hAnsiTheme="majorHAnsi" w:cstheme="minorHAnsi"/>
          <w:szCs w:val="24"/>
        </w:rPr>
        <w:t xml:space="preserve">  </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482C4A">
        <w:rPr>
          <w:rFonts w:asciiTheme="majorHAnsi" w:eastAsiaTheme="minorHAnsi" w:hAnsiTheme="majorHAnsi"/>
          <w:szCs w:val="24"/>
          <w:u w:val="single"/>
        </w:rPr>
        <w:t>10</w:t>
      </w:r>
      <w:r w:rsidRPr="00224AD1">
        <w:rPr>
          <w:rFonts w:asciiTheme="majorHAnsi" w:eastAsiaTheme="minorHAnsi" w:hAnsiTheme="majorHAnsi"/>
          <w:szCs w:val="24"/>
          <w:u w:val="single"/>
        </w:rPr>
        <w:t>.</w:t>
      </w:r>
      <w:r w:rsidR="00482C4A">
        <w:rPr>
          <w:rFonts w:asciiTheme="majorHAnsi" w:eastAsiaTheme="minorHAnsi" w:hAnsiTheme="majorHAnsi"/>
          <w:szCs w:val="24"/>
          <w:u w:val="single"/>
        </w:rPr>
        <w:t>2</w:t>
      </w:r>
      <w:r w:rsidR="009333D5">
        <w:rPr>
          <w:rFonts w:asciiTheme="majorHAnsi" w:eastAsiaTheme="minorHAnsi" w:hAnsiTheme="majorHAnsi"/>
          <w:szCs w:val="24"/>
          <w:u w:val="single"/>
        </w:rPr>
        <w:t>9</w:t>
      </w:r>
      <w:r w:rsidR="00C045AE">
        <w:rPr>
          <w:rFonts w:asciiTheme="majorHAnsi" w:eastAsiaTheme="minorHAnsi" w:hAnsiTheme="majorHAnsi"/>
          <w:szCs w:val="24"/>
          <w:u w:val="single"/>
        </w:rPr>
        <w:t>.</w:t>
      </w:r>
      <w:r w:rsidR="00E02840">
        <w:rPr>
          <w:rFonts w:asciiTheme="majorHAnsi" w:eastAsiaTheme="minorHAnsi" w:hAnsiTheme="majorHAnsi"/>
          <w:szCs w:val="24"/>
          <w:u w:val="single"/>
        </w:rPr>
        <w:t>4</w:t>
      </w:r>
      <w:r w:rsidRPr="00224AD1">
        <w:rPr>
          <w:rFonts w:asciiTheme="majorHAnsi" w:eastAsiaTheme="minorHAnsi" w:hAnsiTheme="majorHAnsi"/>
          <w:szCs w:val="24"/>
          <w:u w:val="single"/>
        </w:rPr>
        <w:t>-2020</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Adjourn </w:t>
      </w:r>
    </w:p>
    <w:p w:rsidR="00092B54" w:rsidRPr="00224AD1" w:rsidRDefault="00092B54" w:rsidP="00092B54">
      <w:pPr>
        <w:spacing w:line="276" w:lineRule="auto"/>
        <w:jc w:val="center"/>
        <w:rPr>
          <w:rFonts w:asciiTheme="majorHAnsi" w:eastAsiaTheme="minorHAnsi" w:hAnsiTheme="majorHAnsi"/>
          <w:szCs w:val="24"/>
          <w:u w:val="single"/>
        </w:rPr>
      </w:pPr>
    </w:p>
    <w:p w:rsidR="00092B54" w:rsidRPr="00224AD1" w:rsidRDefault="00092B54" w:rsidP="00092B54">
      <w:pPr>
        <w:spacing w:after="200" w:line="276" w:lineRule="auto"/>
        <w:contextualSpacing/>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that the Board of Trustees of the Village of Dryden hereby adjourns at ____pm not to reconvene.</w:t>
      </w:r>
    </w:p>
    <w:p w:rsidR="00092B54" w:rsidRPr="00970E6D" w:rsidRDefault="00092B54" w:rsidP="00092B54">
      <w:pPr>
        <w:jc w:val="center"/>
        <w:rPr>
          <w:rFonts w:asciiTheme="majorHAnsi" w:eastAsiaTheme="minorHAnsi" w:hAnsiTheme="majorHAnsi"/>
          <w:szCs w:val="24"/>
          <w:u w:val="single"/>
        </w:rPr>
      </w:pPr>
      <w:r w:rsidRPr="00970E6D">
        <w:rPr>
          <w:rFonts w:asciiTheme="majorHAnsi" w:eastAsiaTheme="minorHAnsi" w:hAnsiTheme="majorHAnsi" w:cstheme="minorHAnsi"/>
          <w:szCs w:val="24"/>
        </w:rPr>
        <w:t>Vote: ________Ayes ___________Nays</w:t>
      </w:r>
    </w:p>
    <w:p w:rsidR="00092B54" w:rsidRPr="00224AD1" w:rsidRDefault="00092B54" w:rsidP="00092B54">
      <w:pPr>
        <w:spacing w:after="200" w:line="276" w:lineRule="auto"/>
        <w:contextualSpacing/>
        <w:jc w:val="both"/>
        <w:rPr>
          <w:rFonts w:asciiTheme="majorHAnsi" w:eastAsiaTheme="minorHAnsi" w:hAnsiTheme="majorHAnsi"/>
          <w:szCs w:val="24"/>
          <w:u w:val="single"/>
        </w:rPr>
      </w:pPr>
    </w:p>
    <w:p w:rsidR="008460FC" w:rsidRPr="00224AD1" w:rsidRDefault="008460FC" w:rsidP="00093C09">
      <w:pPr>
        <w:jc w:val="center"/>
        <w:rPr>
          <w:rFonts w:asciiTheme="majorHAnsi" w:hAnsiTheme="majorHAnsi"/>
          <w:szCs w:val="24"/>
        </w:rPr>
      </w:pPr>
    </w:p>
    <w:sectPr w:rsidR="008460FC" w:rsidRPr="00224AD1" w:rsidSect="002B4418">
      <w:pgSz w:w="12240" w:h="15840"/>
      <w:pgMar w:top="540" w:right="81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700"/>
    <w:multiLevelType w:val="hybridMultilevel"/>
    <w:tmpl w:val="7542C622"/>
    <w:lvl w:ilvl="0" w:tplc="11E621F8">
      <w:start w:val="1"/>
      <w:numFmt w:val="decimal"/>
      <w:lvlText w:val="%1)"/>
      <w:lvlJc w:val="left"/>
      <w:pPr>
        <w:ind w:left="360" w:hanging="360"/>
      </w:pPr>
      <w:rPr>
        <w:rFonts w:asciiTheme="majorHAnsi" w:eastAsiaTheme="minorHAnsi" w:hAnsiTheme="maj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F4CF4"/>
    <w:multiLevelType w:val="hybridMultilevel"/>
    <w:tmpl w:val="99E2E4C8"/>
    <w:lvl w:ilvl="0" w:tplc="CEAC5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922B64"/>
    <w:multiLevelType w:val="hybridMultilevel"/>
    <w:tmpl w:val="1E40005C"/>
    <w:lvl w:ilvl="0" w:tplc="941EC3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22"/>
  </w:num>
  <w:num w:numId="5">
    <w:abstractNumId w:val="18"/>
  </w:num>
  <w:num w:numId="6">
    <w:abstractNumId w:val="10"/>
  </w:num>
  <w:num w:numId="7">
    <w:abstractNumId w:val="19"/>
  </w:num>
  <w:num w:numId="8">
    <w:abstractNumId w:val="11"/>
  </w:num>
  <w:num w:numId="9">
    <w:abstractNumId w:val="21"/>
  </w:num>
  <w:num w:numId="10">
    <w:abstractNumId w:val="4"/>
  </w:num>
  <w:num w:numId="11">
    <w:abstractNumId w:val="20"/>
  </w:num>
  <w:num w:numId="12">
    <w:abstractNumId w:val="8"/>
  </w:num>
  <w:num w:numId="13">
    <w:abstractNumId w:val="15"/>
  </w:num>
  <w:num w:numId="14">
    <w:abstractNumId w:val="3"/>
  </w:num>
  <w:num w:numId="15">
    <w:abstractNumId w:val="2"/>
  </w:num>
  <w:num w:numId="16">
    <w:abstractNumId w:val="5"/>
  </w:num>
  <w:num w:numId="17">
    <w:abstractNumId w:val="6"/>
  </w:num>
  <w:num w:numId="18">
    <w:abstractNumId w:val="12"/>
  </w:num>
  <w:num w:numId="19">
    <w:abstractNumId w:val="7"/>
  </w:num>
  <w:num w:numId="20">
    <w:abstractNumId w:val="16"/>
  </w:num>
  <w:num w:numId="21">
    <w:abstractNumId w:val="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BCC"/>
    <w:rsid w:val="00001F19"/>
    <w:rsid w:val="00005AFB"/>
    <w:rsid w:val="0000654A"/>
    <w:rsid w:val="0000770C"/>
    <w:rsid w:val="00012A51"/>
    <w:rsid w:val="000162BA"/>
    <w:rsid w:val="00037596"/>
    <w:rsid w:val="0004169C"/>
    <w:rsid w:val="00045F6E"/>
    <w:rsid w:val="00046B4A"/>
    <w:rsid w:val="00055DAE"/>
    <w:rsid w:val="00061C63"/>
    <w:rsid w:val="00065F36"/>
    <w:rsid w:val="00065FF8"/>
    <w:rsid w:val="00067A38"/>
    <w:rsid w:val="00074797"/>
    <w:rsid w:val="00074808"/>
    <w:rsid w:val="000826C3"/>
    <w:rsid w:val="0008759F"/>
    <w:rsid w:val="00090B30"/>
    <w:rsid w:val="00091213"/>
    <w:rsid w:val="00092B54"/>
    <w:rsid w:val="00093C09"/>
    <w:rsid w:val="000963D5"/>
    <w:rsid w:val="000A440D"/>
    <w:rsid w:val="000A653D"/>
    <w:rsid w:val="000C0391"/>
    <w:rsid w:val="000C54F3"/>
    <w:rsid w:val="000D2BD8"/>
    <w:rsid w:val="000E4C6B"/>
    <w:rsid w:val="000E530A"/>
    <w:rsid w:val="000E5F09"/>
    <w:rsid w:val="0010677A"/>
    <w:rsid w:val="00111618"/>
    <w:rsid w:val="001122E4"/>
    <w:rsid w:val="0012146D"/>
    <w:rsid w:val="001254EC"/>
    <w:rsid w:val="001358FF"/>
    <w:rsid w:val="00136820"/>
    <w:rsid w:val="00142060"/>
    <w:rsid w:val="00143A06"/>
    <w:rsid w:val="00145652"/>
    <w:rsid w:val="0014599E"/>
    <w:rsid w:val="0016004D"/>
    <w:rsid w:val="00172484"/>
    <w:rsid w:val="00172F88"/>
    <w:rsid w:val="001752BB"/>
    <w:rsid w:val="0017678E"/>
    <w:rsid w:val="00181323"/>
    <w:rsid w:val="00193F23"/>
    <w:rsid w:val="0019434A"/>
    <w:rsid w:val="00195642"/>
    <w:rsid w:val="001A0072"/>
    <w:rsid w:val="001A54F3"/>
    <w:rsid w:val="001A6EA5"/>
    <w:rsid w:val="001B49DA"/>
    <w:rsid w:val="001C236D"/>
    <w:rsid w:val="001C3101"/>
    <w:rsid w:val="001C4A8F"/>
    <w:rsid w:val="001D32F4"/>
    <w:rsid w:val="001E160B"/>
    <w:rsid w:val="001F0F46"/>
    <w:rsid w:val="001F41A1"/>
    <w:rsid w:val="001F45A9"/>
    <w:rsid w:val="00202163"/>
    <w:rsid w:val="00202B38"/>
    <w:rsid w:val="00206F0D"/>
    <w:rsid w:val="00213950"/>
    <w:rsid w:val="00220AD4"/>
    <w:rsid w:val="00224AD1"/>
    <w:rsid w:val="00226434"/>
    <w:rsid w:val="002329C7"/>
    <w:rsid w:val="002400A0"/>
    <w:rsid w:val="00241F8F"/>
    <w:rsid w:val="002509C4"/>
    <w:rsid w:val="00252268"/>
    <w:rsid w:val="00255A7C"/>
    <w:rsid w:val="00256208"/>
    <w:rsid w:val="002620AE"/>
    <w:rsid w:val="002645C8"/>
    <w:rsid w:val="0026579B"/>
    <w:rsid w:val="00276547"/>
    <w:rsid w:val="002803F1"/>
    <w:rsid w:val="00285410"/>
    <w:rsid w:val="00286C58"/>
    <w:rsid w:val="00286C98"/>
    <w:rsid w:val="00290907"/>
    <w:rsid w:val="002924AD"/>
    <w:rsid w:val="002A53AC"/>
    <w:rsid w:val="002B4418"/>
    <w:rsid w:val="002B4960"/>
    <w:rsid w:val="002B5181"/>
    <w:rsid w:val="002B7EC1"/>
    <w:rsid w:val="002C11B3"/>
    <w:rsid w:val="002C23D7"/>
    <w:rsid w:val="002C282B"/>
    <w:rsid w:val="002C6F4E"/>
    <w:rsid w:val="002E2D50"/>
    <w:rsid w:val="002E2D9B"/>
    <w:rsid w:val="002E34E4"/>
    <w:rsid w:val="002F05E5"/>
    <w:rsid w:val="002F0FF4"/>
    <w:rsid w:val="002F3918"/>
    <w:rsid w:val="00301D89"/>
    <w:rsid w:val="003063D5"/>
    <w:rsid w:val="0030700F"/>
    <w:rsid w:val="00315448"/>
    <w:rsid w:val="00317738"/>
    <w:rsid w:val="00321E58"/>
    <w:rsid w:val="00322D26"/>
    <w:rsid w:val="003249A0"/>
    <w:rsid w:val="00325CB7"/>
    <w:rsid w:val="0033229C"/>
    <w:rsid w:val="00334BA5"/>
    <w:rsid w:val="00335D06"/>
    <w:rsid w:val="0034448F"/>
    <w:rsid w:val="00347732"/>
    <w:rsid w:val="00355FCD"/>
    <w:rsid w:val="00361818"/>
    <w:rsid w:val="00381A4B"/>
    <w:rsid w:val="00387A9B"/>
    <w:rsid w:val="003967FB"/>
    <w:rsid w:val="003A5E8D"/>
    <w:rsid w:val="003C1FBB"/>
    <w:rsid w:val="003C721F"/>
    <w:rsid w:val="003D1217"/>
    <w:rsid w:val="003D1278"/>
    <w:rsid w:val="003D1513"/>
    <w:rsid w:val="003D2611"/>
    <w:rsid w:val="003D2998"/>
    <w:rsid w:val="003D2E5A"/>
    <w:rsid w:val="003D383B"/>
    <w:rsid w:val="003E4B85"/>
    <w:rsid w:val="003E61C8"/>
    <w:rsid w:val="003E76F7"/>
    <w:rsid w:val="003F1480"/>
    <w:rsid w:val="003F683D"/>
    <w:rsid w:val="003F781E"/>
    <w:rsid w:val="004021F6"/>
    <w:rsid w:val="00412C88"/>
    <w:rsid w:val="004222CF"/>
    <w:rsid w:val="00425133"/>
    <w:rsid w:val="004256C7"/>
    <w:rsid w:val="004344CD"/>
    <w:rsid w:val="00441416"/>
    <w:rsid w:val="00446A0D"/>
    <w:rsid w:val="00451FA0"/>
    <w:rsid w:val="00453B2D"/>
    <w:rsid w:val="004556AA"/>
    <w:rsid w:val="004557F3"/>
    <w:rsid w:val="00456392"/>
    <w:rsid w:val="00462A6E"/>
    <w:rsid w:val="0046767A"/>
    <w:rsid w:val="00467B00"/>
    <w:rsid w:val="00470405"/>
    <w:rsid w:val="00474843"/>
    <w:rsid w:val="00482C4A"/>
    <w:rsid w:val="00487594"/>
    <w:rsid w:val="004922A1"/>
    <w:rsid w:val="0049276E"/>
    <w:rsid w:val="004A2D94"/>
    <w:rsid w:val="004A4F31"/>
    <w:rsid w:val="004A5117"/>
    <w:rsid w:val="004A526F"/>
    <w:rsid w:val="004A7631"/>
    <w:rsid w:val="004B1F0A"/>
    <w:rsid w:val="004C5BEB"/>
    <w:rsid w:val="004C6B53"/>
    <w:rsid w:val="004C757B"/>
    <w:rsid w:val="004D0663"/>
    <w:rsid w:val="004D100E"/>
    <w:rsid w:val="004D536C"/>
    <w:rsid w:val="004D6F26"/>
    <w:rsid w:val="004E053B"/>
    <w:rsid w:val="004E2A90"/>
    <w:rsid w:val="004F31C5"/>
    <w:rsid w:val="004F6574"/>
    <w:rsid w:val="00505988"/>
    <w:rsid w:val="0051002C"/>
    <w:rsid w:val="00511517"/>
    <w:rsid w:val="0052209F"/>
    <w:rsid w:val="0052336E"/>
    <w:rsid w:val="00524CA4"/>
    <w:rsid w:val="005422CC"/>
    <w:rsid w:val="00544224"/>
    <w:rsid w:val="00553302"/>
    <w:rsid w:val="00554B2B"/>
    <w:rsid w:val="00555C1F"/>
    <w:rsid w:val="0055714D"/>
    <w:rsid w:val="0058470E"/>
    <w:rsid w:val="0059325D"/>
    <w:rsid w:val="005949E8"/>
    <w:rsid w:val="005A22DB"/>
    <w:rsid w:val="005A3446"/>
    <w:rsid w:val="005B0BAB"/>
    <w:rsid w:val="005C137B"/>
    <w:rsid w:val="005C276D"/>
    <w:rsid w:val="005C28B3"/>
    <w:rsid w:val="005C2BCE"/>
    <w:rsid w:val="005C4646"/>
    <w:rsid w:val="005D1137"/>
    <w:rsid w:val="005D528E"/>
    <w:rsid w:val="005D6EA0"/>
    <w:rsid w:val="005D71CD"/>
    <w:rsid w:val="005E2986"/>
    <w:rsid w:val="005E7AA0"/>
    <w:rsid w:val="005F73CE"/>
    <w:rsid w:val="005F7654"/>
    <w:rsid w:val="006114C9"/>
    <w:rsid w:val="00615393"/>
    <w:rsid w:val="006257D8"/>
    <w:rsid w:val="00627EDE"/>
    <w:rsid w:val="00630635"/>
    <w:rsid w:val="00634280"/>
    <w:rsid w:val="006375E3"/>
    <w:rsid w:val="006408DE"/>
    <w:rsid w:val="00650279"/>
    <w:rsid w:val="00656F22"/>
    <w:rsid w:val="00660EE1"/>
    <w:rsid w:val="00680AC1"/>
    <w:rsid w:val="00695FAD"/>
    <w:rsid w:val="006B4545"/>
    <w:rsid w:val="006C2601"/>
    <w:rsid w:val="006C7F06"/>
    <w:rsid w:val="006D5948"/>
    <w:rsid w:val="006E0545"/>
    <w:rsid w:val="006E1E55"/>
    <w:rsid w:val="006F6120"/>
    <w:rsid w:val="0070636A"/>
    <w:rsid w:val="007165C9"/>
    <w:rsid w:val="00720E4B"/>
    <w:rsid w:val="00721216"/>
    <w:rsid w:val="00737334"/>
    <w:rsid w:val="00740FE9"/>
    <w:rsid w:val="00750028"/>
    <w:rsid w:val="0075163C"/>
    <w:rsid w:val="0075171D"/>
    <w:rsid w:val="00753E5B"/>
    <w:rsid w:val="00763CF9"/>
    <w:rsid w:val="00765EC2"/>
    <w:rsid w:val="00771336"/>
    <w:rsid w:val="007748BC"/>
    <w:rsid w:val="00775C8F"/>
    <w:rsid w:val="007852D7"/>
    <w:rsid w:val="007865E0"/>
    <w:rsid w:val="007900CE"/>
    <w:rsid w:val="00791F44"/>
    <w:rsid w:val="00794E1D"/>
    <w:rsid w:val="007969C0"/>
    <w:rsid w:val="007A0166"/>
    <w:rsid w:val="007A51DD"/>
    <w:rsid w:val="007B0DEA"/>
    <w:rsid w:val="007B1EC7"/>
    <w:rsid w:val="007B3CF8"/>
    <w:rsid w:val="007B7C20"/>
    <w:rsid w:val="007C06B5"/>
    <w:rsid w:val="007C06D9"/>
    <w:rsid w:val="007C3782"/>
    <w:rsid w:val="007C4C8A"/>
    <w:rsid w:val="007C78B9"/>
    <w:rsid w:val="007D283A"/>
    <w:rsid w:val="007E38E4"/>
    <w:rsid w:val="007E6003"/>
    <w:rsid w:val="007F00AD"/>
    <w:rsid w:val="00801DFC"/>
    <w:rsid w:val="0080611C"/>
    <w:rsid w:val="00810AEA"/>
    <w:rsid w:val="00815BB9"/>
    <w:rsid w:val="00821055"/>
    <w:rsid w:val="00823BC1"/>
    <w:rsid w:val="0082627A"/>
    <w:rsid w:val="00832658"/>
    <w:rsid w:val="00833A77"/>
    <w:rsid w:val="00844755"/>
    <w:rsid w:val="008460FC"/>
    <w:rsid w:val="00846418"/>
    <w:rsid w:val="00860A02"/>
    <w:rsid w:val="0086754B"/>
    <w:rsid w:val="008730F2"/>
    <w:rsid w:val="00883C4B"/>
    <w:rsid w:val="00884649"/>
    <w:rsid w:val="008859BA"/>
    <w:rsid w:val="00896493"/>
    <w:rsid w:val="0089751B"/>
    <w:rsid w:val="008A0E49"/>
    <w:rsid w:val="008A2ACE"/>
    <w:rsid w:val="008A37AD"/>
    <w:rsid w:val="008A44B5"/>
    <w:rsid w:val="008A4A98"/>
    <w:rsid w:val="008B02DD"/>
    <w:rsid w:val="008B12B9"/>
    <w:rsid w:val="008B14BB"/>
    <w:rsid w:val="008D733C"/>
    <w:rsid w:val="008E1BAC"/>
    <w:rsid w:val="008E2A49"/>
    <w:rsid w:val="008E2EC9"/>
    <w:rsid w:val="008E45DB"/>
    <w:rsid w:val="008F1F9E"/>
    <w:rsid w:val="00901CEF"/>
    <w:rsid w:val="00901E5C"/>
    <w:rsid w:val="00902D13"/>
    <w:rsid w:val="0090326F"/>
    <w:rsid w:val="00912404"/>
    <w:rsid w:val="009164DF"/>
    <w:rsid w:val="00926CD0"/>
    <w:rsid w:val="00933353"/>
    <w:rsid w:val="009333D5"/>
    <w:rsid w:val="00940C71"/>
    <w:rsid w:val="0094236B"/>
    <w:rsid w:val="00951463"/>
    <w:rsid w:val="00964DC3"/>
    <w:rsid w:val="009660ED"/>
    <w:rsid w:val="00967905"/>
    <w:rsid w:val="00970E6D"/>
    <w:rsid w:val="00971E79"/>
    <w:rsid w:val="009726A8"/>
    <w:rsid w:val="00975C27"/>
    <w:rsid w:val="00975DB4"/>
    <w:rsid w:val="009776C4"/>
    <w:rsid w:val="00982FA3"/>
    <w:rsid w:val="0098584B"/>
    <w:rsid w:val="009862E6"/>
    <w:rsid w:val="00987415"/>
    <w:rsid w:val="00993140"/>
    <w:rsid w:val="009A7680"/>
    <w:rsid w:val="009B5E53"/>
    <w:rsid w:val="009C0987"/>
    <w:rsid w:val="009C47C2"/>
    <w:rsid w:val="009D2E35"/>
    <w:rsid w:val="009E3453"/>
    <w:rsid w:val="009E3D03"/>
    <w:rsid w:val="009E54F4"/>
    <w:rsid w:val="009E64CF"/>
    <w:rsid w:val="009E6A39"/>
    <w:rsid w:val="009F67B2"/>
    <w:rsid w:val="00A1110D"/>
    <w:rsid w:val="00A13D78"/>
    <w:rsid w:val="00A15128"/>
    <w:rsid w:val="00A16B1D"/>
    <w:rsid w:val="00A213E4"/>
    <w:rsid w:val="00A25443"/>
    <w:rsid w:val="00A36237"/>
    <w:rsid w:val="00A37DA6"/>
    <w:rsid w:val="00A41E4D"/>
    <w:rsid w:val="00A43900"/>
    <w:rsid w:val="00A46380"/>
    <w:rsid w:val="00A52A9E"/>
    <w:rsid w:val="00A623D1"/>
    <w:rsid w:val="00A62E46"/>
    <w:rsid w:val="00A63951"/>
    <w:rsid w:val="00A67217"/>
    <w:rsid w:val="00A706B9"/>
    <w:rsid w:val="00A828E4"/>
    <w:rsid w:val="00A87A9D"/>
    <w:rsid w:val="00A92299"/>
    <w:rsid w:val="00AA1796"/>
    <w:rsid w:val="00AA3924"/>
    <w:rsid w:val="00AB3B4B"/>
    <w:rsid w:val="00AE07C5"/>
    <w:rsid w:val="00AE0850"/>
    <w:rsid w:val="00AE0B33"/>
    <w:rsid w:val="00AE720E"/>
    <w:rsid w:val="00AE77EB"/>
    <w:rsid w:val="00AF24B4"/>
    <w:rsid w:val="00AF46D1"/>
    <w:rsid w:val="00B03D7F"/>
    <w:rsid w:val="00B04028"/>
    <w:rsid w:val="00B04EF9"/>
    <w:rsid w:val="00B11FDB"/>
    <w:rsid w:val="00B21813"/>
    <w:rsid w:val="00B262EB"/>
    <w:rsid w:val="00B26D36"/>
    <w:rsid w:val="00B2714F"/>
    <w:rsid w:val="00B308D0"/>
    <w:rsid w:val="00B34028"/>
    <w:rsid w:val="00B3493E"/>
    <w:rsid w:val="00B35236"/>
    <w:rsid w:val="00B41231"/>
    <w:rsid w:val="00B43C32"/>
    <w:rsid w:val="00B52DC0"/>
    <w:rsid w:val="00B53FF9"/>
    <w:rsid w:val="00B54D67"/>
    <w:rsid w:val="00B56205"/>
    <w:rsid w:val="00B61B59"/>
    <w:rsid w:val="00B630EA"/>
    <w:rsid w:val="00B752EC"/>
    <w:rsid w:val="00B81257"/>
    <w:rsid w:val="00B8595A"/>
    <w:rsid w:val="00B92B70"/>
    <w:rsid w:val="00B96AA5"/>
    <w:rsid w:val="00B97344"/>
    <w:rsid w:val="00BA6B49"/>
    <w:rsid w:val="00BB009F"/>
    <w:rsid w:val="00BB1C53"/>
    <w:rsid w:val="00BB4EE0"/>
    <w:rsid w:val="00BB5B9E"/>
    <w:rsid w:val="00BB6807"/>
    <w:rsid w:val="00BC4821"/>
    <w:rsid w:val="00BC4ECD"/>
    <w:rsid w:val="00BD4025"/>
    <w:rsid w:val="00BE15D8"/>
    <w:rsid w:val="00BF1CE8"/>
    <w:rsid w:val="00BF4C4B"/>
    <w:rsid w:val="00C045AE"/>
    <w:rsid w:val="00C0539C"/>
    <w:rsid w:val="00C05650"/>
    <w:rsid w:val="00C07BCF"/>
    <w:rsid w:val="00C120F1"/>
    <w:rsid w:val="00C16570"/>
    <w:rsid w:val="00C21593"/>
    <w:rsid w:val="00C25E31"/>
    <w:rsid w:val="00C27401"/>
    <w:rsid w:val="00C30EE4"/>
    <w:rsid w:val="00C3186C"/>
    <w:rsid w:val="00C32946"/>
    <w:rsid w:val="00C35F69"/>
    <w:rsid w:val="00C377F7"/>
    <w:rsid w:val="00C430DE"/>
    <w:rsid w:val="00C4559F"/>
    <w:rsid w:val="00C60D7C"/>
    <w:rsid w:val="00C64A33"/>
    <w:rsid w:val="00C757C3"/>
    <w:rsid w:val="00C763E2"/>
    <w:rsid w:val="00C926B8"/>
    <w:rsid w:val="00C95846"/>
    <w:rsid w:val="00CB2456"/>
    <w:rsid w:val="00CB2F6F"/>
    <w:rsid w:val="00CB7D3E"/>
    <w:rsid w:val="00CD59A0"/>
    <w:rsid w:val="00CD7836"/>
    <w:rsid w:val="00CE7790"/>
    <w:rsid w:val="00CF4E13"/>
    <w:rsid w:val="00CF7794"/>
    <w:rsid w:val="00D02314"/>
    <w:rsid w:val="00D1092B"/>
    <w:rsid w:val="00D1103A"/>
    <w:rsid w:val="00D14B31"/>
    <w:rsid w:val="00D234FE"/>
    <w:rsid w:val="00D27CDB"/>
    <w:rsid w:val="00D31A5F"/>
    <w:rsid w:val="00D41379"/>
    <w:rsid w:val="00D47D4D"/>
    <w:rsid w:val="00D54BEB"/>
    <w:rsid w:val="00D604A8"/>
    <w:rsid w:val="00D6531B"/>
    <w:rsid w:val="00D65F44"/>
    <w:rsid w:val="00D718EB"/>
    <w:rsid w:val="00D76014"/>
    <w:rsid w:val="00D76C68"/>
    <w:rsid w:val="00D83E3D"/>
    <w:rsid w:val="00DA4AF9"/>
    <w:rsid w:val="00DB5651"/>
    <w:rsid w:val="00DB5F71"/>
    <w:rsid w:val="00DC3C13"/>
    <w:rsid w:val="00DC6DB9"/>
    <w:rsid w:val="00DD2DFC"/>
    <w:rsid w:val="00DD735E"/>
    <w:rsid w:val="00DD7748"/>
    <w:rsid w:val="00DD79F3"/>
    <w:rsid w:val="00DE2085"/>
    <w:rsid w:val="00DE7F5F"/>
    <w:rsid w:val="00DF3199"/>
    <w:rsid w:val="00DF665D"/>
    <w:rsid w:val="00E02093"/>
    <w:rsid w:val="00E02840"/>
    <w:rsid w:val="00E04160"/>
    <w:rsid w:val="00E16C59"/>
    <w:rsid w:val="00E212D2"/>
    <w:rsid w:val="00E30FF5"/>
    <w:rsid w:val="00E337C9"/>
    <w:rsid w:val="00E34AE6"/>
    <w:rsid w:val="00E41084"/>
    <w:rsid w:val="00E42704"/>
    <w:rsid w:val="00E44295"/>
    <w:rsid w:val="00E461F7"/>
    <w:rsid w:val="00E56224"/>
    <w:rsid w:val="00E71A01"/>
    <w:rsid w:val="00E74504"/>
    <w:rsid w:val="00E75EB7"/>
    <w:rsid w:val="00E760F5"/>
    <w:rsid w:val="00EA3B2E"/>
    <w:rsid w:val="00EA6309"/>
    <w:rsid w:val="00EB221E"/>
    <w:rsid w:val="00EB5A0F"/>
    <w:rsid w:val="00EB6734"/>
    <w:rsid w:val="00EC0C9E"/>
    <w:rsid w:val="00EC37A2"/>
    <w:rsid w:val="00EC575C"/>
    <w:rsid w:val="00ED0E63"/>
    <w:rsid w:val="00ED3422"/>
    <w:rsid w:val="00ED4B9A"/>
    <w:rsid w:val="00EE336E"/>
    <w:rsid w:val="00F039F9"/>
    <w:rsid w:val="00F178E0"/>
    <w:rsid w:val="00F24676"/>
    <w:rsid w:val="00F27C1B"/>
    <w:rsid w:val="00F324D9"/>
    <w:rsid w:val="00F32BAC"/>
    <w:rsid w:val="00F34884"/>
    <w:rsid w:val="00F412CF"/>
    <w:rsid w:val="00F4366D"/>
    <w:rsid w:val="00F542D8"/>
    <w:rsid w:val="00F612E4"/>
    <w:rsid w:val="00F7005B"/>
    <w:rsid w:val="00F700A1"/>
    <w:rsid w:val="00F72975"/>
    <w:rsid w:val="00F72A25"/>
    <w:rsid w:val="00F75E12"/>
    <w:rsid w:val="00F763A1"/>
    <w:rsid w:val="00F92BBF"/>
    <w:rsid w:val="00F93CBF"/>
    <w:rsid w:val="00F94F69"/>
    <w:rsid w:val="00F9660F"/>
    <w:rsid w:val="00FA163C"/>
    <w:rsid w:val="00FA22E7"/>
    <w:rsid w:val="00FA5701"/>
    <w:rsid w:val="00FA7876"/>
    <w:rsid w:val="00FB3018"/>
    <w:rsid w:val="00FB45B0"/>
    <w:rsid w:val="00FB4BD1"/>
    <w:rsid w:val="00FB4F37"/>
    <w:rsid w:val="00FB581C"/>
    <w:rsid w:val="00FB67B6"/>
    <w:rsid w:val="00FC2E6B"/>
    <w:rsid w:val="00FD2800"/>
    <w:rsid w:val="00FD355D"/>
    <w:rsid w:val="00FD6976"/>
    <w:rsid w:val="00FE008F"/>
    <w:rsid w:val="00FE3682"/>
    <w:rsid w:val="00FE7983"/>
    <w:rsid w:val="00FF3858"/>
    <w:rsid w:val="00FF3BF0"/>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519">
      <w:bodyDiv w:val="1"/>
      <w:marLeft w:val="0"/>
      <w:marRight w:val="0"/>
      <w:marTop w:val="0"/>
      <w:marBottom w:val="0"/>
      <w:divBdr>
        <w:top w:val="none" w:sz="0" w:space="0" w:color="auto"/>
        <w:left w:val="none" w:sz="0" w:space="0" w:color="auto"/>
        <w:bottom w:val="none" w:sz="0" w:space="0" w:color="auto"/>
        <w:right w:val="none" w:sz="0" w:space="0" w:color="auto"/>
      </w:divBdr>
    </w:div>
    <w:div w:id="414791209">
      <w:bodyDiv w:val="1"/>
      <w:marLeft w:val="0"/>
      <w:marRight w:val="0"/>
      <w:marTop w:val="0"/>
      <w:marBottom w:val="0"/>
      <w:divBdr>
        <w:top w:val="none" w:sz="0" w:space="0" w:color="auto"/>
        <w:left w:val="none" w:sz="0" w:space="0" w:color="auto"/>
        <w:bottom w:val="none" w:sz="0" w:space="0" w:color="auto"/>
        <w:right w:val="none" w:sz="0" w:space="0" w:color="auto"/>
      </w:divBdr>
    </w:div>
    <w:div w:id="637876099">
      <w:bodyDiv w:val="1"/>
      <w:marLeft w:val="0"/>
      <w:marRight w:val="0"/>
      <w:marTop w:val="0"/>
      <w:marBottom w:val="0"/>
      <w:divBdr>
        <w:top w:val="none" w:sz="0" w:space="0" w:color="auto"/>
        <w:left w:val="none" w:sz="0" w:space="0" w:color="auto"/>
        <w:bottom w:val="none" w:sz="0" w:space="0" w:color="auto"/>
        <w:right w:val="none" w:sz="0" w:space="0" w:color="auto"/>
      </w:divBdr>
    </w:div>
    <w:div w:id="703478852">
      <w:bodyDiv w:val="1"/>
      <w:marLeft w:val="0"/>
      <w:marRight w:val="0"/>
      <w:marTop w:val="0"/>
      <w:marBottom w:val="0"/>
      <w:divBdr>
        <w:top w:val="none" w:sz="0" w:space="0" w:color="auto"/>
        <w:left w:val="none" w:sz="0" w:space="0" w:color="auto"/>
        <w:bottom w:val="none" w:sz="0" w:space="0" w:color="auto"/>
        <w:right w:val="none" w:sz="0" w:space="0" w:color="auto"/>
      </w:divBdr>
    </w:div>
    <w:div w:id="895241073">
      <w:bodyDiv w:val="1"/>
      <w:marLeft w:val="0"/>
      <w:marRight w:val="0"/>
      <w:marTop w:val="0"/>
      <w:marBottom w:val="0"/>
      <w:divBdr>
        <w:top w:val="none" w:sz="0" w:space="0" w:color="auto"/>
        <w:left w:val="none" w:sz="0" w:space="0" w:color="auto"/>
        <w:bottom w:val="none" w:sz="0" w:space="0" w:color="auto"/>
        <w:right w:val="none" w:sz="0" w:space="0" w:color="auto"/>
      </w:divBdr>
    </w:div>
    <w:div w:id="1457260963">
      <w:bodyDiv w:val="1"/>
      <w:marLeft w:val="0"/>
      <w:marRight w:val="0"/>
      <w:marTop w:val="0"/>
      <w:marBottom w:val="0"/>
      <w:divBdr>
        <w:top w:val="none" w:sz="0" w:space="0" w:color="auto"/>
        <w:left w:val="none" w:sz="0" w:space="0" w:color="auto"/>
        <w:bottom w:val="none" w:sz="0" w:space="0" w:color="auto"/>
        <w:right w:val="none" w:sz="0" w:space="0" w:color="auto"/>
      </w:divBdr>
    </w:div>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1671983181">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0128-EF59-42A9-BF60-10EAF910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Debbie Marrotte</cp:lastModifiedBy>
  <cp:revision>12</cp:revision>
  <cp:lastPrinted>2020-10-29T15:28:00Z</cp:lastPrinted>
  <dcterms:created xsi:type="dcterms:W3CDTF">2020-10-29T14:36:00Z</dcterms:created>
  <dcterms:modified xsi:type="dcterms:W3CDTF">2020-10-29T15:31:00Z</dcterms:modified>
</cp:coreProperties>
</file>